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0C7" w:rsidRDefault="003340F2" w:rsidP="003340F2">
      <w:pPr>
        <w:jc w:val="center"/>
        <w:rPr>
          <w:b/>
        </w:rPr>
      </w:pPr>
      <w:bookmarkStart w:id="0" w:name="_GoBack"/>
      <w:bookmarkEnd w:id="0"/>
      <w:r w:rsidRPr="003340F2">
        <w:rPr>
          <w:b/>
        </w:rPr>
        <w:t>Справочная информация</w:t>
      </w:r>
    </w:p>
    <w:p w:rsidR="003340F2" w:rsidRPr="003340F2" w:rsidRDefault="003340F2" w:rsidP="003340F2">
      <w:pPr>
        <w:jc w:val="center"/>
        <w:rPr>
          <w:b/>
        </w:rPr>
      </w:pPr>
    </w:p>
    <w:p w:rsidR="003340F2" w:rsidRPr="003340F2" w:rsidRDefault="003340F2" w:rsidP="003340F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0F2">
        <w:rPr>
          <w:rFonts w:ascii="Times New Roman" w:hAnsi="Times New Roman" w:cs="Times New Roman"/>
          <w:sz w:val="28"/>
          <w:szCs w:val="28"/>
        </w:rPr>
        <w:t xml:space="preserve">С учетом проводимой государством политики по улучшению </w:t>
      </w:r>
      <w:proofErr w:type="spellStart"/>
      <w:r w:rsidRPr="003340F2">
        <w:rPr>
          <w:rFonts w:ascii="Times New Roman" w:hAnsi="Times New Roman" w:cs="Times New Roman"/>
          <w:sz w:val="28"/>
          <w:szCs w:val="28"/>
        </w:rPr>
        <w:t>инвестклимата</w:t>
      </w:r>
      <w:proofErr w:type="spellEnd"/>
      <w:r w:rsidRPr="003340F2">
        <w:rPr>
          <w:rFonts w:ascii="Times New Roman" w:hAnsi="Times New Roman" w:cs="Times New Roman"/>
          <w:sz w:val="28"/>
          <w:szCs w:val="28"/>
        </w:rPr>
        <w:t xml:space="preserve"> и поддержки бизнеса в 2017 году </w:t>
      </w:r>
      <w:proofErr w:type="spellStart"/>
      <w:r w:rsidRPr="003340F2">
        <w:rPr>
          <w:rFonts w:ascii="Times New Roman" w:hAnsi="Times New Roman" w:cs="Times New Roman"/>
          <w:sz w:val="28"/>
          <w:szCs w:val="28"/>
        </w:rPr>
        <w:t>декриминализирована</w:t>
      </w:r>
      <w:proofErr w:type="spellEnd"/>
      <w:r w:rsidRPr="003340F2">
        <w:rPr>
          <w:rFonts w:ascii="Times New Roman" w:hAnsi="Times New Roman" w:cs="Times New Roman"/>
          <w:sz w:val="28"/>
          <w:szCs w:val="28"/>
        </w:rPr>
        <w:t xml:space="preserve"> статья 215 УК «</w:t>
      </w:r>
      <w:proofErr w:type="spellStart"/>
      <w:r w:rsidRPr="003340F2">
        <w:rPr>
          <w:rFonts w:ascii="Times New Roman" w:hAnsi="Times New Roman" w:cs="Times New Roman"/>
          <w:sz w:val="28"/>
          <w:szCs w:val="28"/>
        </w:rPr>
        <w:t>лжепредпринимательство</w:t>
      </w:r>
      <w:proofErr w:type="spellEnd"/>
      <w:r w:rsidRPr="003340F2">
        <w:rPr>
          <w:rFonts w:ascii="Times New Roman" w:hAnsi="Times New Roman" w:cs="Times New Roman"/>
          <w:sz w:val="28"/>
          <w:szCs w:val="28"/>
        </w:rPr>
        <w:t>».</w:t>
      </w:r>
    </w:p>
    <w:p w:rsidR="005A38AA" w:rsidRPr="003340F2" w:rsidRDefault="003340F2" w:rsidP="005A38A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0F2">
        <w:rPr>
          <w:rFonts w:ascii="Times New Roman" w:hAnsi="Times New Roman" w:cs="Times New Roman"/>
          <w:sz w:val="28"/>
          <w:szCs w:val="28"/>
        </w:rPr>
        <w:t>Однако</w:t>
      </w:r>
      <w:r w:rsidR="00647E6A">
        <w:rPr>
          <w:rFonts w:ascii="Times New Roman" w:hAnsi="Times New Roman" w:cs="Times New Roman"/>
          <w:sz w:val="28"/>
          <w:szCs w:val="28"/>
        </w:rPr>
        <w:t>,</w:t>
      </w:r>
      <w:r w:rsidRPr="003340F2">
        <w:rPr>
          <w:rFonts w:ascii="Times New Roman" w:hAnsi="Times New Roman" w:cs="Times New Roman"/>
          <w:sz w:val="28"/>
          <w:szCs w:val="28"/>
        </w:rPr>
        <w:t xml:space="preserve"> как показывает </w:t>
      </w:r>
      <w:r w:rsidR="005A38AA">
        <w:rPr>
          <w:rFonts w:ascii="Times New Roman" w:hAnsi="Times New Roman" w:cs="Times New Roman"/>
          <w:sz w:val="28"/>
          <w:szCs w:val="28"/>
        </w:rPr>
        <w:t xml:space="preserve">статистика на сегодняшний день наблюдается увеличение теневого оборота.  </w:t>
      </w:r>
    </w:p>
    <w:p w:rsidR="003340F2" w:rsidRPr="003340F2" w:rsidRDefault="003340F2" w:rsidP="003340F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0F2">
        <w:rPr>
          <w:rFonts w:ascii="Times New Roman" w:hAnsi="Times New Roman" w:cs="Times New Roman"/>
          <w:sz w:val="28"/>
          <w:szCs w:val="28"/>
        </w:rPr>
        <w:t xml:space="preserve">К примеру, сравнивая итоги 2017 года </w:t>
      </w:r>
      <w:r w:rsidRPr="003340F2">
        <w:rPr>
          <w:rFonts w:ascii="Times New Roman" w:hAnsi="Times New Roman" w:cs="Times New Roman"/>
          <w:i/>
          <w:sz w:val="28"/>
          <w:szCs w:val="28"/>
        </w:rPr>
        <w:t xml:space="preserve">(обналичено – </w:t>
      </w:r>
      <w:r w:rsidRPr="003340F2">
        <w:rPr>
          <w:rFonts w:ascii="Times New Roman" w:hAnsi="Times New Roman" w:cs="Times New Roman"/>
          <w:b/>
          <w:i/>
          <w:sz w:val="28"/>
          <w:szCs w:val="28"/>
        </w:rPr>
        <w:t>1 588 трлн. тенге</w:t>
      </w:r>
      <w:r w:rsidRPr="003340F2">
        <w:rPr>
          <w:rFonts w:ascii="Times New Roman" w:hAnsi="Times New Roman" w:cs="Times New Roman"/>
          <w:i/>
          <w:sz w:val="28"/>
          <w:szCs w:val="28"/>
        </w:rPr>
        <w:t>)</w:t>
      </w:r>
      <w:r w:rsidRPr="003340F2">
        <w:rPr>
          <w:rFonts w:ascii="Times New Roman" w:hAnsi="Times New Roman" w:cs="Times New Roman"/>
          <w:sz w:val="28"/>
          <w:szCs w:val="28"/>
        </w:rPr>
        <w:t xml:space="preserve"> с 2018 годом </w:t>
      </w:r>
      <w:r w:rsidRPr="003340F2">
        <w:rPr>
          <w:rFonts w:ascii="Times New Roman" w:hAnsi="Times New Roman" w:cs="Times New Roman"/>
          <w:i/>
          <w:sz w:val="28"/>
          <w:szCs w:val="28"/>
        </w:rPr>
        <w:t xml:space="preserve">(обналичено - </w:t>
      </w:r>
      <w:r w:rsidRPr="003340F2">
        <w:rPr>
          <w:rFonts w:ascii="Times New Roman" w:hAnsi="Times New Roman" w:cs="Times New Roman"/>
          <w:b/>
          <w:i/>
          <w:sz w:val="28"/>
          <w:szCs w:val="28"/>
        </w:rPr>
        <w:t>2 416 трлн. тенге</w:t>
      </w:r>
      <w:r w:rsidRPr="003340F2">
        <w:rPr>
          <w:rFonts w:ascii="Times New Roman" w:hAnsi="Times New Roman" w:cs="Times New Roman"/>
          <w:i/>
          <w:sz w:val="28"/>
          <w:szCs w:val="28"/>
        </w:rPr>
        <w:t>)</w:t>
      </w:r>
      <w:r w:rsidRPr="003340F2">
        <w:rPr>
          <w:rFonts w:ascii="Times New Roman" w:hAnsi="Times New Roman" w:cs="Times New Roman"/>
          <w:sz w:val="28"/>
          <w:szCs w:val="28"/>
        </w:rPr>
        <w:t xml:space="preserve">, в банках второго уровня наблюдается рост </w:t>
      </w:r>
      <w:proofErr w:type="spellStart"/>
      <w:r w:rsidRPr="003340F2">
        <w:rPr>
          <w:rFonts w:ascii="Times New Roman" w:hAnsi="Times New Roman" w:cs="Times New Roman"/>
          <w:sz w:val="28"/>
          <w:szCs w:val="28"/>
        </w:rPr>
        <w:t>обналичивания</w:t>
      </w:r>
      <w:proofErr w:type="spellEnd"/>
      <w:r w:rsidRPr="003340F2">
        <w:rPr>
          <w:rFonts w:ascii="Times New Roman" w:hAnsi="Times New Roman" w:cs="Times New Roman"/>
          <w:sz w:val="28"/>
          <w:szCs w:val="28"/>
        </w:rPr>
        <w:t xml:space="preserve"> денежных средств </w:t>
      </w:r>
      <w:r w:rsidRPr="003340F2">
        <w:rPr>
          <w:rFonts w:ascii="Times New Roman" w:hAnsi="Times New Roman" w:cs="Times New Roman"/>
          <w:i/>
          <w:sz w:val="28"/>
          <w:szCs w:val="28"/>
        </w:rPr>
        <w:t>(</w:t>
      </w:r>
      <w:r w:rsidRPr="003340F2">
        <w:rPr>
          <w:rFonts w:ascii="Times New Roman" w:hAnsi="Times New Roman" w:cs="Times New Roman"/>
          <w:b/>
          <w:i/>
          <w:sz w:val="28"/>
          <w:szCs w:val="28"/>
        </w:rPr>
        <w:t>1,5 раза или 828,1 млрд. тенге</w:t>
      </w:r>
      <w:r w:rsidRPr="003340F2">
        <w:rPr>
          <w:rFonts w:ascii="Times New Roman" w:hAnsi="Times New Roman" w:cs="Times New Roman"/>
          <w:i/>
          <w:sz w:val="28"/>
          <w:szCs w:val="28"/>
        </w:rPr>
        <w:t>)</w:t>
      </w:r>
      <w:r w:rsidR="005A38AA">
        <w:rPr>
          <w:rFonts w:ascii="Times New Roman" w:hAnsi="Times New Roman" w:cs="Times New Roman"/>
          <w:sz w:val="28"/>
          <w:szCs w:val="28"/>
        </w:rPr>
        <w:t>.</w:t>
      </w:r>
    </w:p>
    <w:p w:rsidR="003340F2" w:rsidRPr="003340F2" w:rsidRDefault="003340F2" w:rsidP="003340F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0F2">
        <w:rPr>
          <w:rFonts w:ascii="Times New Roman" w:hAnsi="Times New Roman" w:cs="Times New Roman"/>
          <w:sz w:val="28"/>
          <w:szCs w:val="28"/>
        </w:rPr>
        <w:t>В этой связи, учитывая важность вопроса экономической безопасности государства, на которую влияет «теневая» экономика и проводимой политики по декриминализации уголовных и административных правонарушений возникает необходимость акцентировать внимание на меры налогового администрирования, проводимые органами государственных доходов.</w:t>
      </w:r>
    </w:p>
    <w:p w:rsidR="003340F2" w:rsidRDefault="003340F2" w:rsidP="003340F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40F2">
        <w:rPr>
          <w:rFonts w:ascii="Times New Roman" w:hAnsi="Times New Roman" w:cs="Times New Roman"/>
          <w:sz w:val="28"/>
          <w:szCs w:val="28"/>
        </w:rPr>
        <w:t xml:space="preserve">Учитывая декриминализацию и вышеуказанную статистику </w:t>
      </w:r>
      <w:proofErr w:type="spellStart"/>
      <w:r w:rsidRPr="003340F2">
        <w:rPr>
          <w:rFonts w:ascii="Times New Roman" w:hAnsi="Times New Roman" w:cs="Times New Roman"/>
          <w:sz w:val="28"/>
          <w:szCs w:val="28"/>
        </w:rPr>
        <w:t>обналичивания</w:t>
      </w:r>
      <w:proofErr w:type="spellEnd"/>
      <w:r w:rsidRPr="003340F2">
        <w:rPr>
          <w:rFonts w:ascii="Times New Roman" w:hAnsi="Times New Roman" w:cs="Times New Roman"/>
          <w:sz w:val="28"/>
          <w:szCs w:val="28"/>
        </w:rPr>
        <w:t xml:space="preserve"> денежных средств считаем необходимым усиливать работу</w:t>
      </w:r>
      <w:r>
        <w:rPr>
          <w:rFonts w:ascii="Times New Roman" w:hAnsi="Times New Roman" w:cs="Times New Roman"/>
          <w:sz w:val="28"/>
          <w:szCs w:val="28"/>
        </w:rPr>
        <w:t xml:space="preserve"> в указанном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направлении</w:t>
      </w:r>
      <w:r w:rsidRPr="003340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путем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совершенствования и усиления эффективности мер налогового администрирования.</w:t>
      </w:r>
    </w:p>
    <w:p w:rsidR="005A38AA" w:rsidRPr="005A38AA" w:rsidRDefault="00BA3CCD" w:rsidP="003340F2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</w:t>
      </w:r>
      <w:r w:rsidR="005A38AA">
        <w:rPr>
          <w:rFonts w:ascii="Times New Roman" w:hAnsi="Times New Roman" w:cs="Times New Roman"/>
          <w:sz w:val="28"/>
          <w:szCs w:val="28"/>
        </w:rPr>
        <w:t xml:space="preserve"> изменения в  налоговое законодательство Республики Казахстан  касаются аннулирования</w:t>
      </w:r>
      <w:r w:rsidR="00C36BB5">
        <w:rPr>
          <w:rFonts w:ascii="Times New Roman" w:hAnsi="Times New Roman" w:cs="Times New Roman"/>
          <w:sz w:val="28"/>
          <w:szCs w:val="28"/>
        </w:rPr>
        <w:t xml:space="preserve"> органами государственных доходов</w:t>
      </w:r>
      <w:r w:rsidR="005A38AA">
        <w:rPr>
          <w:rFonts w:ascii="Times New Roman" w:hAnsi="Times New Roman" w:cs="Times New Roman"/>
          <w:sz w:val="28"/>
          <w:szCs w:val="28"/>
        </w:rPr>
        <w:t xml:space="preserve"> электронных счетов-фактур </w:t>
      </w:r>
      <w:r w:rsidR="005A38AA" w:rsidRPr="005A38AA">
        <w:rPr>
          <w:rFonts w:ascii="Times New Roman" w:hAnsi="Times New Roman" w:cs="Times New Roman"/>
          <w:sz w:val="28"/>
          <w:szCs w:val="28"/>
        </w:rPr>
        <w:t xml:space="preserve">по </w:t>
      </w:r>
      <w:r w:rsidR="005A38AA">
        <w:rPr>
          <w:rFonts w:ascii="Times New Roman" w:hAnsi="Times New Roman" w:cs="Times New Roman"/>
          <w:sz w:val="28"/>
          <w:szCs w:val="28"/>
        </w:rPr>
        <w:t>сомнительным</w:t>
      </w:r>
      <w:r w:rsidR="005A38AA" w:rsidRPr="005A38AA">
        <w:rPr>
          <w:rFonts w:ascii="Times New Roman" w:hAnsi="Times New Roman" w:cs="Times New Roman"/>
          <w:sz w:val="28"/>
          <w:szCs w:val="28"/>
        </w:rPr>
        <w:t xml:space="preserve"> </w:t>
      </w:r>
      <w:r w:rsidR="005A38A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финансово-хозяйственным</w:t>
      </w:r>
      <w:r w:rsidR="005A38AA" w:rsidRPr="005A38A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операция</w:t>
      </w:r>
      <w:r w:rsidR="005A38A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м, осуществленным</w:t>
      </w:r>
      <w:r w:rsidR="005A38AA" w:rsidRPr="005A38A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без фактической поставки товаров, оказания работ, услуг</w:t>
      </w:r>
      <w:r w:rsidR="005A38A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3340F2" w:rsidRDefault="00C36BB5" w:rsidP="00647E6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3340F2">
        <w:rPr>
          <w:rFonts w:ascii="Times New Roman" w:hAnsi="Times New Roman" w:cs="Times New Roman"/>
          <w:sz w:val="28"/>
          <w:szCs w:val="28"/>
        </w:rPr>
        <w:t>предлагаемые</w:t>
      </w:r>
      <w:r w:rsidR="00BA3CCD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647E6A">
        <w:rPr>
          <w:rFonts w:ascii="Times New Roman" w:hAnsi="Times New Roman" w:cs="Times New Roman"/>
          <w:sz w:val="28"/>
          <w:szCs w:val="28"/>
        </w:rPr>
        <w:t xml:space="preserve">наряду с повышением эффективности мер налогового администрирования  существенно уменьшат нагрузку на суды и исключат </w:t>
      </w:r>
      <w:r w:rsidR="00BA3CCD">
        <w:rPr>
          <w:rFonts w:ascii="Times New Roman" w:hAnsi="Times New Roman" w:cs="Times New Roman"/>
          <w:sz w:val="28"/>
          <w:szCs w:val="28"/>
        </w:rPr>
        <w:t>время, затрачиваемое</w:t>
      </w:r>
      <w:r w:rsidR="00647E6A">
        <w:rPr>
          <w:rFonts w:ascii="Times New Roman" w:hAnsi="Times New Roman" w:cs="Times New Roman"/>
          <w:sz w:val="28"/>
          <w:szCs w:val="28"/>
        </w:rPr>
        <w:t xml:space="preserve"> на судебные разбирательства.</w:t>
      </w:r>
      <w:r w:rsidR="003340F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40F2" w:rsidRPr="00647E6A" w:rsidRDefault="00647E6A" w:rsidP="00647E6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данных изменений также обусловлена снижением сроков исковой давности по налоговым обязательствам с пяти до трех лет, а также направлена на обеспечение своевременности и полноты поступлений в бюджет и эффективную борьбу с теневой экономикой.</w:t>
      </w:r>
    </w:p>
    <w:p w:rsidR="003340F2" w:rsidRPr="00647E6A" w:rsidRDefault="003340F2" w:rsidP="003340F2">
      <w:pPr>
        <w:pStyle w:val="a5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47E6A">
        <w:rPr>
          <w:rFonts w:ascii="Times New Roman" w:hAnsi="Times New Roman" w:cs="Times New Roman"/>
          <w:sz w:val="28"/>
          <w:szCs w:val="28"/>
        </w:rPr>
        <w:t>Дополнительно отмечаем, что борьба с теневой экономикой является важнейшим фактором защиты экономической безопасности республики, которая также является одной из приоритетных задач Совета безопасности Р</w:t>
      </w:r>
      <w:r w:rsidR="00647E6A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647E6A">
        <w:rPr>
          <w:rFonts w:ascii="Times New Roman" w:hAnsi="Times New Roman" w:cs="Times New Roman"/>
          <w:sz w:val="28"/>
          <w:szCs w:val="28"/>
        </w:rPr>
        <w:t>К</w:t>
      </w:r>
      <w:r w:rsidR="00647E6A">
        <w:rPr>
          <w:rFonts w:ascii="Times New Roman" w:hAnsi="Times New Roman" w:cs="Times New Roman"/>
          <w:sz w:val="28"/>
          <w:szCs w:val="28"/>
        </w:rPr>
        <w:t>азахстан</w:t>
      </w:r>
      <w:r w:rsidRPr="00647E6A">
        <w:rPr>
          <w:rFonts w:ascii="Times New Roman" w:hAnsi="Times New Roman" w:cs="Times New Roman"/>
          <w:sz w:val="28"/>
          <w:szCs w:val="28"/>
        </w:rPr>
        <w:t>.</w:t>
      </w:r>
    </w:p>
    <w:p w:rsidR="003340F2" w:rsidRPr="00647E6A" w:rsidRDefault="003340F2" w:rsidP="003340F2"/>
    <w:sectPr w:rsidR="003340F2" w:rsidRPr="00647E6A" w:rsidSect="00B43EA3">
      <w:pgSz w:w="11906" w:h="16838"/>
      <w:pgMar w:top="1418" w:right="850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5F"/>
    <w:rsid w:val="000F61EA"/>
    <w:rsid w:val="002B595F"/>
    <w:rsid w:val="002D75E9"/>
    <w:rsid w:val="003340F2"/>
    <w:rsid w:val="00536F8F"/>
    <w:rsid w:val="005A38AA"/>
    <w:rsid w:val="00647E6A"/>
    <w:rsid w:val="00B43EA3"/>
    <w:rsid w:val="00BA3CCD"/>
    <w:rsid w:val="00C1017E"/>
    <w:rsid w:val="00C36BB5"/>
    <w:rsid w:val="00CB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CAE2C-1C65-421E-8D47-A414D33B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EA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1,мой рабочий,норма,Без интеБез интервала,Без интервала11,No Spacing1,Айгерим,свой,14 TNR,МОЙ СТИЛЬ,Эльдар,No Spacing,исполнитель,No Spacing11,без интервала,Без интервала2,Без интервала111,Без интерваль,Елжан"/>
    <w:link w:val="a4"/>
    <w:uiPriority w:val="1"/>
    <w:qFormat/>
    <w:rsid w:val="003340F2"/>
    <w:pPr>
      <w:ind w:firstLine="0"/>
      <w:jc w:val="left"/>
    </w:pPr>
  </w:style>
  <w:style w:type="character" w:customStyle="1" w:styleId="a4">
    <w:name w:val="Без интервала Знак"/>
    <w:aliases w:val="Обя Знак,мелкий Знак,Без интервала1 Знак,мой рабочий Знак,норма Знак,Без интеБез интервала Знак,Без интервала11 Знак,No Spacing1 Знак,Айгерим Знак,свой Знак,14 TNR Знак,МОЙ СТИЛЬ Знак,Эльдар Знак,No Spacing Знак,исполнитель Знак"/>
    <w:link w:val="a3"/>
    <w:uiPriority w:val="1"/>
    <w:rsid w:val="003340F2"/>
  </w:style>
  <w:style w:type="paragraph" w:styleId="a5">
    <w:name w:val="List Paragraph"/>
    <w:basedOn w:val="a"/>
    <w:uiPriority w:val="34"/>
    <w:qFormat/>
    <w:rsid w:val="003340F2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C36B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Муканова</dc:creator>
  <cp:keywords/>
  <dc:description/>
  <cp:lastModifiedBy>Пользователь Windows</cp:lastModifiedBy>
  <cp:revision>2</cp:revision>
  <cp:lastPrinted>2019-09-18T06:44:00Z</cp:lastPrinted>
  <dcterms:created xsi:type="dcterms:W3CDTF">2019-09-18T07:49:00Z</dcterms:created>
  <dcterms:modified xsi:type="dcterms:W3CDTF">2019-09-18T07:49:00Z</dcterms:modified>
</cp:coreProperties>
</file>